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יומיומיים הקשורים למידות כמו תודה, כבוד והתנצלות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קטנות בלי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תגובה מכבדת במצבים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לגשת ולומר תודה גם באיחור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לתרגל מצבים חברתיים ולחשוב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בדילמות יש לרוב כמה דרכים אפשריות לחשוב ולנהוג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תודה מאוחרת עדיין מראה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התנצלות טובה היא גם מילים וגם 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לערך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(התנצלות ותיקון)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(שימת לב לאחר)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שפגענו במישהו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שאנחנו מצטערים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מה היינו צריכים לעשות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לנסות לתקן את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קצר והצעה לתקן על ידי אמירת תודה מאוחרת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מהחיים כמו עזרה בשיעורי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בעדינות מתמקד בעזרה ולא בפגיעה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שונים ונסיבות שונות משפיעות על הבחירה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חלק מהכרטיסים בתפקידים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אחת נכונה בחלק מהשאלות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והסידור כדי לעודד 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משחק תפקידים ודילמה קטנה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מצבים קטנים מהיום-יום בבית הספר, כמו אלה שמופיעים בכרטיסי המשחק: תודה, כבוד הדדי, התנצלות, משוב בעדינות ושימת לב לאחר.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  ·  סליחה  ·  תודה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נועם לא הספיק להגיד תודה למורה. מה הכי נכון שיעשה?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לשכוח 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לחכות שהמורה תזכיר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לגשת ולומר תודה גם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כרטיסי המשחק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לתרגל מצבים חברתיים ולחשוב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לשנן שירים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בדילמה קטנה תמיד יש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תודה גם באיחור, זה עדיף מלא להגיד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התנצלות אמיתית כוללת גם ניסיון לתקן את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כשמישהו עוזר לנו, נהוג לומר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כשפגענו במישהו בטעות, אפשר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לדעת מה שלום חבר, כדאי לשים __________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המצב לערך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נועם שכח להגיד תודה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התנצלות ותיקון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 אמר דבר פוגע בטעות וביקש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שני ילדים חושבים אחרת ומדברים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שימת לב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 לכיתה שמה לב שמישהו עצוב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כבוד הדדי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הנכון בהתנצלות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לומר שאנחנו מצטערים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להבין שפגענו במישהו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לנסות לתקן את המצב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מה היינו צריכים לעשות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מצב קטן מבית הספר בו מישהו שכח להגיד תודה, ומה הוא יכול לעשות עכשיו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שבו חשוב לומר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משוב בעדינות לבין ביקורת פוגעת?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משחק תפקידים ודילמה קטנה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